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98" w:rsidRPr="00EE6DB9" w:rsidRDefault="008F0E06">
      <w:pPr>
        <w:pStyle w:val="1"/>
        <w:spacing w:before="72"/>
        <w:ind w:right="205"/>
        <w:rPr>
          <w:bCs w:val="0"/>
          <w:color w:val="1F497D" w:themeColor="text2"/>
          <w:sz w:val="36"/>
          <w:szCs w:val="36"/>
        </w:rPr>
      </w:pPr>
      <w:r w:rsidRPr="00EE6DB9">
        <w:rPr>
          <w:bCs w:val="0"/>
          <w:color w:val="1F497D" w:themeColor="text2"/>
          <w:sz w:val="36"/>
          <w:szCs w:val="36"/>
        </w:rPr>
        <w:t>ПАМЯТКА ДЛЯ РОДИТЕЛЕЙ</w:t>
      </w:r>
    </w:p>
    <w:p w:rsidR="00EE6DB9" w:rsidRDefault="00EE6DB9" w:rsidP="00EE6DB9">
      <w:pPr>
        <w:spacing w:line="276" w:lineRule="auto"/>
        <w:ind w:right="210"/>
        <w:rPr>
          <w:b/>
          <w:sz w:val="28"/>
        </w:rPr>
      </w:pPr>
    </w:p>
    <w:p w:rsidR="00193BE6" w:rsidRDefault="00EE6DB9" w:rsidP="0024686B">
      <w:pPr>
        <w:ind w:left="142" w:firstLine="57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19050</wp:posOffset>
            </wp:positionV>
            <wp:extent cx="2628900" cy="1552575"/>
            <wp:effectExtent l="0" t="0" r="0" b="9525"/>
            <wp:wrapTight wrapText="bothSides">
              <wp:wrapPolygon edited="0">
                <wp:start x="626" y="0"/>
                <wp:lineTo x="0" y="530"/>
                <wp:lineTo x="0" y="20142"/>
                <wp:lineTo x="157" y="21202"/>
                <wp:lineTo x="626" y="21467"/>
                <wp:lineTo x="20817" y="21467"/>
                <wp:lineTo x="21287" y="21202"/>
                <wp:lineTo x="21443" y="20142"/>
                <wp:lineTo x="21443" y="530"/>
                <wp:lineTo x="20817" y="0"/>
                <wp:lineTo x="626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59FB" w:rsidRPr="004759FB">
        <w:rPr>
          <w:sz w:val="28"/>
          <w:szCs w:val="28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EE6DB9" w:rsidRPr="00890FC3" w:rsidRDefault="00EE6DB9" w:rsidP="00EE6DB9">
      <w:pPr>
        <w:ind w:firstLine="720"/>
        <w:jc w:val="both"/>
        <w:rPr>
          <w:sz w:val="32"/>
          <w:szCs w:val="32"/>
        </w:rPr>
      </w:pPr>
      <w:r w:rsidRPr="00890FC3">
        <w:rPr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128270</wp:posOffset>
            </wp:positionV>
            <wp:extent cx="2209800" cy="1790700"/>
            <wp:effectExtent l="0" t="0" r="0" b="0"/>
            <wp:wrapTight wrapText="bothSides">
              <wp:wrapPolygon edited="0">
                <wp:start x="745" y="0"/>
                <wp:lineTo x="0" y="460"/>
                <wp:lineTo x="0" y="21140"/>
                <wp:lineTo x="745" y="21370"/>
                <wp:lineTo x="20669" y="21370"/>
                <wp:lineTo x="21414" y="21140"/>
                <wp:lineTo x="21414" y="460"/>
                <wp:lineTo x="20669" y="0"/>
                <wp:lineTo x="745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3BE6" w:rsidRPr="00890FC3">
        <w:rPr>
          <w:b/>
          <w:color w:val="1F497D" w:themeColor="text2"/>
          <w:sz w:val="32"/>
          <w:szCs w:val="32"/>
        </w:rPr>
        <w:t>Меры предосторожности</w:t>
      </w:r>
    </w:p>
    <w:p w:rsidR="00EE6DB9" w:rsidRPr="0024686B" w:rsidRDefault="00193BE6" w:rsidP="0024686B">
      <w:pPr>
        <w:ind w:left="142" w:firstLine="578"/>
        <w:jc w:val="both"/>
        <w:rPr>
          <w:sz w:val="28"/>
          <w:szCs w:val="28"/>
        </w:rPr>
      </w:pPr>
      <w:r w:rsidRPr="00193BE6">
        <w:rPr>
          <w:sz w:val="28"/>
          <w:szCs w:val="28"/>
        </w:rPr>
        <w:t>Побеседуйте с детьми. Первое, что необходимо объяснить: нахождение в Интернете во многом напоминает п</w:t>
      </w:r>
      <w:r>
        <w:rPr>
          <w:sz w:val="28"/>
          <w:szCs w:val="28"/>
        </w:rPr>
        <w:t xml:space="preserve">ребывание в общественном месте. </w:t>
      </w:r>
      <w:r w:rsidRPr="00193BE6">
        <w:rPr>
          <w:sz w:val="28"/>
          <w:szCs w:val="28"/>
        </w:rPr>
        <w:t>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</w:t>
      </w:r>
      <w:r>
        <w:rPr>
          <w:sz w:val="28"/>
          <w:szCs w:val="28"/>
        </w:rPr>
        <w:t xml:space="preserve">реальной жизни, что </w:t>
      </w:r>
      <w:r w:rsidRPr="00193BE6">
        <w:rPr>
          <w:sz w:val="28"/>
          <w:szCs w:val="28"/>
        </w:rPr>
        <w:t>запрещено.</w:t>
      </w:r>
    </w:p>
    <w:p w:rsidR="00193BE6" w:rsidRPr="00890FC3" w:rsidRDefault="00193BE6" w:rsidP="00193BE6">
      <w:pPr>
        <w:ind w:firstLine="720"/>
        <w:jc w:val="both"/>
        <w:rPr>
          <w:b/>
          <w:color w:val="1F497D" w:themeColor="text2"/>
          <w:sz w:val="32"/>
          <w:szCs w:val="32"/>
        </w:rPr>
      </w:pPr>
      <w:r w:rsidRPr="00890FC3">
        <w:rPr>
          <w:b/>
          <w:color w:val="1F497D" w:themeColor="text2"/>
          <w:sz w:val="32"/>
          <w:szCs w:val="32"/>
        </w:rPr>
        <w:t xml:space="preserve">Основные правила для родителей </w:t>
      </w:r>
    </w:p>
    <w:p w:rsidR="00193BE6" w:rsidRPr="00193BE6" w:rsidRDefault="00EE6DB9" w:rsidP="00EE6DB9">
      <w:pPr>
        <w:ind w:left="142" w:firstLine="709"/>
        <w:jc w:val="both"/>
        <w:rPr>
          <w:sz w:val="28"/>
          <w:szCs w:val="28"/>
        </w:rPr>
      </w:pPr>
      <w:r w:rsidRPr="00EE6DB9"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125095</wp:posOffset>
            </wp:positionV>
            <wp:extent cx="2342515" cy="1809750"/>
            <wp:effectExtent l="0" t="0" r="635" b="0"/>
            <wp:wrapTight wrapText="bothSides">
              <wp:wrapPolygon edited="0">
                <wp:start x="703" y="0"/>
                <wp:lineTo x="0" y="455"/>
                <wp:lineTo x="0" y="21145"/>
                <wp:lineTo x="703" y="21373"/>
                <wp:lineTo x="20728" y="21373"/>
                <wp:lineTo x="21430" y="21145"/>
                <wp:lineTo x="21430" y="455"/>
                <wp:lineTo x="20728" y="0"/>
                <wp:lineTo x="703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3BE6" w:rsidRPr="00EE6DB9">
        <w:rPr>
          <w:b/>
          <w:color w:val="000000" w:themeColor="text1"/>
          <w:sz w:val="28"/>
          <w:szCs w:val="28"/>
        </w:rPr>
        <w:t>1.</w:t>
      </w:r>
      <w:r w:rsidR="00193BE6" w:rsidRPr="00193BE6">
        <w:rPr>
          <w:sz w:val="28"/>
          <w:szCs w:val="28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193BE6" w:rsidRPr="00193BE6" w:rsidRDefault="00193BE6" w:rsidP="00EE6DB9">
      <w:pPr>
        <w:ind w:left="142" w:firstLine="709"/>
        <w:jc w:val="both"/>
        <w:rPr>
          <w:sz w:val="28"/>
          <w:szCs w:val="28"/>
        </w:rPr>
      </w:pPr>
      <w:r w:rsidRPr="00EE6DB9">
        <w:rPr>
          <w:b/>
          <w:color w:val="000000" w:themeColor="text1"/>
          <w:sz w:val="28"/>
          <w:szCs w:val="28"/>
        </w:rPr>
        <w:t>2.</w:t>
      </w:r>
      <w:r w:rsidRPr="00193BE6">
        <w:rPr>
          <w:sz w:val="28"/>
          <w:szCs w:val="28"/>
        </w:rPr>
        <w:t>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</w:t>
      </w:r>
    </w:p>
    <w:p w:rsidR="00193BE6" w:rsidRPr="00193BE6" w:rsidRDefault="00890FC3" w:rsidP="00EE6DB9">
      <w:pPr>
        <w:ind w:left="142"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81280</wp:posOffset>
            </wp:positionV>
            <wp:extent cx="2478405" cy="2352675"/>
            <wp:effectExtent l="0" t="0" r="0" b="9525"/>
            <wp:wrapTight wrapText="bothSides">
              <wp:wrapPolygon edited="0">
                <wp:start x="664" y="0"/>
                <wp:lineTo x="0" y="350"/>
                <wp:lineTo x="0" y="21338"/>
                <wp:lineTo x="664" y="21513"/>
                <wp:lineTo x="20753" y="21513"/>
                <wp:lineTo x="21417" y="21338"/>
                <wp:lineTo x="21417" y="350"/>
                <wp:lineTo x="20753" y="0"/>
                <wp:lineTo x="664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3BE6" w:rsidRPr="00EE6DB9">
        <w:rPr>
          <w:b/>
          <w:color w:val="000000" w:themeColor="text1"/>
          <w:sz w:val="28"/>
          <w:szCs w:val="28"/>
        </w:rPr>
        <w:t>3.</w:t>
      </w:r>
      <w:r w:rsidR="00193BE6" w:rsidRPr="00193BE6">
        <w:rPr>
          <w:sz w:val="28"/>
          <w:szCs w:val="28"/>
        </w:rPr>
        <w:t>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193BE6" w:rsidRPr="00193BE6" w:rsidRDefault="00193BE6" w:rsidP="00EE6DB9">
      <w:pPr>
        <w:ind w:left="142" w:firstLine="709"/>
        <w:jc w:val="both"/>
        <w:rPr>
          <w:sz w:val="28"/>
          <w:szCs w:val="28"/>
        </w:rPr>
      </w:pPr>
      <w:r w:rsidRPr="00EE6DB9">
        <w:rPr>
          <w:b/>
          <w:sz w:val="28"/>
          <w:szCs w:val="28"/>
        </w:rPr>
        <w:t>4.</w:t>
      </w:r>
      <w:r w:rsidRPr="00193BE6">
        <w:rPr>
          <w:sz w:val="28"/>
          <w:szCs w:val="28"/>
        </w:rPr>
        <w:t xml:space="preserve">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193BE6" w:rsidRDefault="00193BE6" w:rsidP="00EE6DB9">
      <w:pPr>
        <w:ind w:left="142" w:firstLine="709"/>
        <w:jc w:val="both"/>
        <w:rPr>
          <w:sz w:val="28"/>
          <w:szCs w:val="28"/>
        </w:rPr>
      </w:pPr>
      <w:r w:rsidRPr="00890FC3">
        <w:rPr>
          <w:b/>
          <w:sz w:val="28"/>
          <w:szCs w:val="28"/>
        </w:rPr>
        <w:t>5.</w:t>
      </w:r>
      <w:r w:rsidRPr="00193BE6">
        <w:rPr>
          <w:sz w:val="28"/>
          <w:szCs w:val="28"/>
        </w:rPr>
        <w:t xml:space="preserve">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F5253C" w:rsidRDefault="00F5253C" w:rsidP="00EE6DB9">
      <w:pPr>
        <w:ind w:left="142" w:firstLine="709"/>
        <w:jc w:val="both"/>
        <w:rPr>
          <w:sz w:val="28"/>
          <w:szCs w:val="28"/>
        </w:rPr>
      </w:pPr>
    </w:p>
    <w:p w:rsidR="00F5253C" w:rsidRPr="00193BE6" w:rsidRDefault="00F5253C" w:rsidP="00EE6DB9">
      <w:pPr>
        <w:ind w:left="142" w:firstLine="709"/>
        <w:jc w:val="both"/>
        <w:rPr>
          <w:sz w:val="28"/>
          <w:szCs w:val="28"/>
        </w:rPr>
      </w:pPr>
    </w:p>
    <w:p w:rsidR="0024686B" w:rsidRDefault="0024686B" w:rsidP="0024686B">
      <w:pPr>
        <w:ind w:left="142" w:right="18" w:firstLine="709"/>
        <w:jc w:val="both"/>
        <w:rPr>
          <w:b/>
          <w:sz w:val="28"/>
          <w:szCs w:val="28"/>
        </w:rPr>
      </w:pPr>
    </w:p>
    <w:p w:rsidR="0024686B" w:rsidRDefault="00193BE6" w:rsidP="0024686B">
      <w:pPr>
        <w:ind w:left="142" w:right="18" w:firstLine="709"/>
        <w:jc w:val="both"/>
        <w:rPr>
          <w:sz w:val="28"/>
          <w:szCs w:val="28"/>
        </w:rPr>
      </w:pPr>
      <w:r w:rsidRPr="00890FC3">
        <w:rPr>
          <w:b/>
          <w:sz w:val="28"/>
          <w:szCs w:val="28"/>
        </w:rPr>
        <w:t>6.</w:t>
      </w:r>
      <w:r w:rsidRPr="00193BE6">
        <w:rPr>
          <w:sz w:val="28"/>
          <w:szCs w:val="28"/>
        </w:rPr>
        <w:t xml:space="preserve"> 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193BE6" w:rsidRPr="0024686B" w:rsidRDefault="00890FC3" w:rsidP="0024686B">
      <w:pPr>
        <w:pStyle w:val="a4"/>
        <w:ind w:left="1571" w:right="18" w:firstLine="0"/>
        <w:rPr>
          <w:sz w:val="28"/>
          <w:szCs w:val="28"/>
        </w:rPr>
      </w:pPr>
      <w:r w:rsidRPr="0024686B">
        <w:rPr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11430</wp:posOffset>
            </wp:positionV>
            <wp:extent cx="3496945" cy="2076450"/>
            <wp:effectExtent l="0" t="0" r="8255" b="0"/>
            <wp:wrapTight wrapText="bothSides">
              <wp:wrapPolygon edited="0">
                <wp:start x="471" y="0"/>
                <wp:lineTo x="0" y="396"/>
                <wp:lineTo x="0" y="21204"/>
                <wp:lineTo x="471" y="21402"/>
                <wp:lineTo x="21063" y="21402"/>
                <wp:lineTo x="21533" y="21204"/>
                <wp:lineTo x="21533" y="396"/>
                <wp:lineTo x="21063" y="0"/>
                <wp:lineTo x="471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686B" w:rsidRPr="0024686B">
        <w:rPr>
          <w:b/>
          <w:sz w:val="28"/>
          <w:szCs w:val="28"/>
        </w:rPr>
        <w:t xml:space="preserve">        7.</w:t>
      </w:r>
      <w:r w:rsidR="00193BE6" w:rsidRPr="0024686B">
        <w:rPr>
          <w:sz w:val="28"/>
          <w:szCs w:val="28"/>
        </w:rPr>
        <w:t>Научите своих детей правильно реагировать, если их кто-то обидел в Сети или они получили/натолкнулись на агрессивный контент. Расскажите, куда в подобном случае они могут обратиться.</w:t>
      </w:r>
    </w:p>
    <w:p w:rsidR="00890FC3" w:rsidRDefault="00193BE6" w:rsidP="0024686B">
      <w:pPr>
        <w:ind w:left="142" w:right="18" w:firstLine="709"/>
        <w:jc w:val="both"/>
        <w:rPr>
          <w:sz w:val="28"/>
          <w:szCs w:val="28"/>
        </w:rPr>
      </w:pPr>
      <w:r w:rsidRPr="00890FC3">
        <w:rPr>
          <w:b/>
          <w:sz w:val="28"/>
          <w:szCs w:val="28"/>
        </w:rPr>
        <w:t>8.</w:t>
      </w:r>
      <w:r w:rsidRPr="00193BE6">
        <w:rPr>
          <w:sz w:val="28"/>
          <w:szCs w:val="28"/>
        </w:rPr>
        <w:t xml:space="preserve"> Убедитесь, что на компьютере, которым пользуются ваши дети, установлены и правильно настроены средства фильтрации. 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</w:t>
      </w:r>
      <w:r w:rsidR="00EE6DB9">
        <w:rPr>
          <w:sz w:val="28"/>
          <w:szCs w:val="28"/>
        </w:rPr>
        <w:t xml:space="preserve">твие по </w:t>
      </w:r>
      <w:r w:rsidRPr="00193BE6">
        <w:rPr>
          <w:sz w:val="28"/>
          <w:szCs w:val="28"/>
        </w:rPr>
        <w:t>Всемирной сети.</w:t>
      </w:r>
    </w:p>
    <w:p w:rsidR="00DD4207" w:rsidRDefault="00DD4207" w:rsidP="0024686B">
      <w:pPr>
        <w:ind w:left="142" w:right="18" w:firstLine="709"/>
        <w:jc w:val="both"/>
        <w:rPr>
          <w:sz w:val="28"/>
          <w:szCs w:val="28"/>
        </w:rPr>
      </w:pPr>
    </w:p>
    <w:p w:rsidR="0024686B" w:rsidRDefault="00890FC3" w:rsidP="0024686B">
      <w:pPr>
        <w:ind w:left="142" w:firstLine="709"/>
        <w:jc w:val="center"/>
        <w:rPr>
          <w:color w:val="000000" w:themeColor="text1"/>
          <w:sz w:val="28"/>
          <w:szCs w:val="28"/>
        </w:rPr>
      </w:pPr>
      <w:r w:rsidRPr="0024686B">
        <w:rPr>
          <w:b/>
          <w:color w:val="1F497D" w:themeColor="text2"/>
          <w:sz w:val="32"/>
          <w:szCs w:val="32"/>
        </w:rPr>
        <w:t>«Какие меры предосторожности нужно предпринимать детям, чтобы не попасть в лапы Интернет-преступников?».</w:t>
      </w:r>
    </w:p>
    <w:p w:rsidR="00C83439" w:rsidRPr="0024686B" w:rsidRDefault="00890FC3" w:rsidP="0024686B">
      <w:pPr>
        <w:ind w:firstLine="993"/>
        <w:rPr>
          <w:color w:val="000000" w:themeColor="text1"/>
          <w:sz w:val="28"/>
          <w:szCs w:val="28"/>
        </w:rPr>
      </w:pPr>
      <w:r w:rsidRPr="0024686B">
        <w:rPr>
          <w:sz w:val="28"/>
          <w:szCs w:val="28"/>
        </w:rPr>
        <w:t>Вот рекомендации специалистов:</w:t>
      </w:r>
    </w:p>
    <w:p w:rsidR="00C83439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Никогда не скачивать изображения из неизвестного источника. </w:t>
      </w:r>
    </w:p>
    <w:p w:rsidR="00C83439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Использовать фильтры электронной почты. </w:t>
      </w:r>
    </w:p>
    <w:p w:rsidR="00C83439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Немедленно сообщать взрослым обо всех случаях в Интернете, которые вызвали смущение или испуг. </w:t>
      </w:r>
    </w:p>
    <w:p w:rsidR="00C83439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Использовать нейтральное в половом отношении экранное имя, не содержащее сексуальных намеков и не выдающее никаких личных сведений. </w:t>
      </w:r>
    </w:p>
    <w:p w:rsidR="00C83439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Никогда и никому в Сети не сообщать информацию о себе (включая возраст и пол) или о семье. </w:t>
      </w:r>
    </w:p>
    <w:p w:rsid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 xml:space="preserve">Прекращать любые контакты по электронной почте, в системе обмена мгновенными сообщениями (посредством программ типа ICQ) или в чатах, если кто-нибудь начинает задавать вопросы личного характера или содержащие сексуальные намеки. </w:t>
      </w:r>
    </w:p>
    <w:p w:rsidR="0024686B" w:rsidRPr="0024686B" w:rsidRDefault="00890FC3" w:rsidP="0024686B">
      <w:pPr>
        <w:pStyle w:val="a4"/>
        <w:numPr>
          <w:ilvl w:val="3"/>
          <w:numId w:val="7"/>
        </w:numPr>
        <w:ind w:left="284" w:right="160" w:firstLine="709"/>
        <w:rPr>
          <w:sz w:val="28"/>
          <w:szCs w:val="28"/>
        </w:rPr>
      </w:pPr>
      <w:r w:rsidRPr="0024686B">
        <w:rPr>
          <w:sz w:val="28"/>
          <w:szCs w:val="28"/>
        </w:rPr>
        <w:t>Следует повесить рядом с компьютером памятку, напоминающую детям о необходимости сохранять свою конфиденциальностьв Интернете.</w:t>
      </w:r>
    </w:p>
    <w:p w:rsidR="00DD4207" w:rsidRPr="0024686B" w:rsidRDefault="00DD4207" w:rsidP="0024686B">
      <w:pPr>
        <w:ind w:left="284" w:right="160"/>
        <w:rPr>
          <w:sz w:val="28"/>
          <w:szCs w:val="28"/>
        </w:rPr>
      </w:pPr>
    </w:p>
    <w:p w:rsidR="0024686B" w:rsidRPr="00DD4207" w:rsidRDefault="00DD4207" w:rsidP="0024686B">
      <w:pPr>
        <w:pStyle w:val="a4"/>
        <w:ind w:left="993" w:right="160" w:firstLine="0"/>
        <w:jc w:val="center"/>
        <w:rPr>
          <w:b/>
          <w:color w:val="1F497D" w:themeColor="text2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690113</wp:posOffset>
            </wp:positionH>
            <wp:positionV relativeFrom="paragraph">
              <wp:posOffset>15623</wp:posOffset>
            </wp:positionV>
            <wp:extent cx="854015" cy="1014107"/>
            <wp:effectExtent l="19050" t="0" r="3235" b="0"/>
            <wp:wrapNone/>
            <wp:docPr id="23" name="image6.jpeg" descr="hello_html_30fbc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78" cy="101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86B" w:rsidRPr="00DD4207">
        <w:rPr>
          <w:b/>
          <w:color w:val="1F497D" w:themeColor="text2"/>
        </w:rPr>
        <w:t>ОБРАТИТЕ ВНИМАНИЕ НА ПОДОЗРИТЕЛЬНЫЕ ХЕШ-ТЕГИ:</w:t>
      </w:r>
    </w:p>
    <w:p w:rsidR="0024686B" w:rsidRDefault="0024686B" w:rsidP="0024686B">
      <w:pPr>
        <w:pStyle w:val="a3"/>
        <w:ind w:left="2393" w:right="111"/>
        <w:jc w:val="both"/>
      </w:pPr>
      <w:r>
        <w:t>#f53 #f57 #f58 #d28 #морекитов #тихийдом #хочувигру #млечныйпуть#хочувигру#хочу_в_игру#ждуинструкцию#млечныйпуть</w:t>
      </w:r>
    </w:p>
    <w:p w:rsidR="00890FC3" w:rsidRDefault="00890FC3" w:rsidP="00DD4207">
      <w:pPr>
        <w:ind w:right="160"/>
        <w:rPr>
          <w:sz w:val="28"/>
          <w:szCs w:val="28"/>
        </w:rPr>
      </w:pPr>
    </w:p>
    <w:p w:rsidR="00DD4207" w:rsidRDefault="00DD4207" w:rsidP="00DD4207">
      <w:pPr>
        <w:spacing w:before="87" w:line="344" w:lineRule="exact"/>
        <w:ind w:left="572" w:right="208"/>
        <w:jc w:val="center"/>
        <w:rPr>
          <w:b/>
          <w:sz w:val="30"/>
        </w:rPr>
      </w:pPr>
      <w:r>
        <w:rPr>
          <w:b/>
          <w:color w:val="FF0000"/>
          <w:sz w:val="30"/>
        </w:rPr>
        <w:t>ПОМНИТЕ!</w:t>
      </w:r>
    </w:p>
    <w:p w:rsidR="003F085C" w:rsidRDefault="00DD4207" w:rsidP="00BF6B1C">
      <w:pPr>
        <w:ind w:left="1796" w:right="1429"/>
        <w:jc w:val="center"/>
        <w:rPr>
          <w:b/>
          <w:sz w:val="30"/>
        </w:rPr>
      </w:pPr>
      <w:r>
        <w:rPr>
          <w:b/>
          <w:color w:val="FF0000"/>
          <w:sz w:val="30"/>
        </w:rPr>
        <w:t>САМОЕ ДОРОГОЕ, ЧТО ЕСТЬ В НАШЕЙ ЖИЗНИ –ЭТОНАШИДЕТИ! БЕРЕГИТЕ ИХ</w:t>
      </w:r>
    </w:p>
    <w:p w:rsidR="003F085C" w:rsidRPr="003F085C" w:rsidRDefault="003F085C" w:rsidP="003F085C">
      <w:pPr>
        <w:rPr>
          <w:sz w:val="30"/>
        </w:rPr>
      </w:pPr>
    </w:p>
    <w:p w:rsidR="003F085C" w:rsidRPr="003F085C" w:rsidRDefault="003F085C" w:rsidP="003F085C">
      <w:pPr>
        <w:rPr>
          <w:sz w:val="30"/>
        </w:rPr>
      </w:pPr>
    </w:p>
    <w:p w:rsidR="003F085C" w:rsidRPr="003F085C" w:rsidRDefault="003F085C" w:rsidP="003F085C">
      <w:pPr>
        <w:rPr>
          <w:sz w:val="30"/>
        </w:rPr>
      </w:pPr>
    </w:p>
    <w:sectPr w:rsidR="003F085C" w:rsidRPr="003F085C" w:rsidSect="0024686B">
      <w:pgSz w:w="11910" w:h="16840"/>
      <w:pgMar w:top="1040" w:right="740" w:bottom="280" w:left="520" w:header="720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D1" w:rsidRDefault="005B56D1" w:rsidP="00642B5C">
      <w:r>
        <w:separator/>
      </w:r>
    </w:p>
  </w:endnote>
  <w:endnote w:type="continuationSeparator" w:id="1">
    <w:p w:rsidR="005B56D1" w:rsidRDefault="005B56D1" w:rsidP="0064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D1" w:rsidRDefault="005B56D1" w:rsidP="00642B5C">
      <w:r>
        <w:separator/>
      </w:r>
    </w:p>
  </w:footnote>
  <w:footnote w:type="continuationSeparator" w:id="1">
    <w:p w:rsidR="005B56D1" w:rsidRDefault="005B56D1" w:rsidP="00642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895"/>
    <w:multiLevelType w:val="hybridMultilevel"/>
    <w:tmpl w:val="5FCC6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945DB6"/>
    <w:multiLevelType w:val="hybridMultilevel"/>
    <w:tmpl w:val="C7744C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393ED5"/>
    <w:multiLevelType w:val="hybridMultilevel"/>
    <w:tmpl w:val="3022D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8740D94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826557"/>
    <w:multiLevelType w:val="hybridMultilevel"/>
    <w:tmpl w:val="E9F63B10"/>
    <w:lvl w:ilvl="0" w:tplc="349EFC3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3C0F46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4A8C69F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340CFBD0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24063C0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55E21E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73028D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90EBA4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720A8942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4">
    <w:nsid w:val="38D030F8"/>
    <w:multiLevelType w:val="hybridMultilevel"/>
    <w:tmpl w:val="AD203D1A"/>
    <w:lvl w:ilvl="0" w:tplc="587C010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62F27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C440882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EDE03EA0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CF8CB65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E876BB9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5544D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B606AE02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E98EEC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5">
    <w:nsid w:val="4D3E0605"/>
    <w:multiLevelType w:val="hybridMultilevel"/>
    <w:tmpl w:val="49AEEB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2486490"/>
    <w:multiLevelType w:val="hybridMultilevel"/>
    <w:tmpl w:val="8222C906"/>
    <w:lvl w:ilvl="0" w:tplc="619635B4">
      <w:start w:val="1"/>
      <w:numFmt w:val="decimal"/>
      <w:lvlText w:val="%1."/>
      <w:lvlJc w:val="left"/>
      <w:pPr>
        <w:ind w:left="473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7608CA">
      <w:numFmt w:val="bullet"/>
      <w:lvlText w:val="•"/>
      <w:lvlJc w:val="left"/>
      <w:pPr>
        <w:ind w:left="1496" w:hanging="293"/>
      </w:pPr>
      <w:rPr>
        <w:rFonts w:hint="default"/>
        <w:lang w:val="ru-RU" w:eastAsia="en-US" w:bidi="ar-SA"/>
      </w:rPr>
    </w:lvl>
    <w:lvl w:ilvl="2" w:tplc="B1685D86">
      <w:numFmt w:val="bullet"/>
      <w:lvlText w:val="•"/>
      <w:lvlJc w:val="left"/>
      <w:pPr>
        <w:ind w:left="2513" w:hanging="293"/>
      </w:pPr>
      <w:rPr>
        <w:rFonts w:hint="default"/>
        <w:lang w:val="ru-RU" w:eastAsia="en-US" w:bidi="ar-SA"/>
      </w:rPr>
    </w:lvl>
    <w:lvl w:ilvl="3" w:tplc="4CA8548E">
      <w:numFmt w:val="bullet"/>
      <w:lvlText w:val="•"/>
      <w:lvlJc w:val="left"/>
      <w:pPr>
        <w:ind w:left="3529" w:hanging="293"/>
      </w:pPr>
      <w:rPr>
        <w:rFonts w:hint="default"/>
        <w:lang w:val="ru-RU" w:eastAsia="en-US" w:bidi="ar-SA"/>
      </w:rPr>
    </w:lvl>
    <w:lvl w:ilvl="4" w:tplc="4A34355E">
      <w:numFmt w:val="bullet"/>
      <w:lvlText w:val="•"/>
      <w:lvlJc w:val="left"/>
      <w:pPr>
        <w:ind w:left="4546" w:hanging="293"/>
      </w:pPr>
      <w:rPr>
        <w:rFonts w:hint="default"/>
        <w:lang w:val="ru-RU" w:eastAsia="en-US" w:bidi="ar-SA"/>
      </w:rPr>
    </w:lvl>
    <w:lvl w:ilvl="5" w:tplc="A5E4A1A0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FC4C9EFC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9FCA8508">
      <w:numFmt w:val="bullet"/>
      <w:lvlText w:val="•"/>
      <w:lvlJc w:val="left"/>
      <w:pPr>
        <w:ind w:left="7596" w:hanging="293"/>
      </w:pPr>
      <w:rPr>
        <w:rFonts w:hint="default"/>
        <w:lang w:val="ru-RU" w:eastAsia="en-US" w:bidi="ar-SA"/>
      </w:rPr>
    </w:lvl>
    <w:lvl w:ilvl="8" w:tplc="0EBA32E8">
      <w:numFmt w:val="bullet"/>
      <w:lvlText w:val="•"/>
      <w:lvlJc w:val="left"/>
      <w:pPr>
        <w:ind w:left="8613" w:hanging="293"/>
      </w:pPr>
      <w:rPr>
        <w:rFonts w:hint="default"/>
        <w:lang w:val="ru-RU" w:eastAsia="en-US" w:bidi="ar-SA"/>
      </w:rPr>
    </w:lvl>
  </w:abstractNum>
  <w:abstractNum w:abstractNumId="7">
    <w:nsid w:val="6D2D13C5"/>
    <w:multiLevelType w:val="hybridMultilevel"/>
    <w:tmpl w:val="2B92CCFA"/>
    <w:lvl w:ilvl="0" w:tplc="0F0CA1A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2579A">
      <w:start w:val="1"/>
      <w:numFmt w:val="decimal"/>
      <w:lvlText w:val="%2."/>
      <w:lvlJc w:val="left"/>
      <w:pPr>
        <w:ind w:left="3894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6A85FD0">
      <w:numFmt w:val="bullet"/>
      <w:lvlText w:val="•"/>
      <w:lvlJc w:val="left"/>
      <w:pPr>
        <w:ind w:left="4649" w:hanging="312"/>
      </w:pPr>
      <w:rPr>
        <w:rFonts w:hint="default"/>
        <w:lang w:val="ru-RU" w:eastAsia="en-US" w:bidi="ar-SA"/>
      </w:rPr>
    </w:lvl>
    <w:lvl w:ilvl="3" w:tplc="2A046660">
      <w:numFmt w:val="bullet"/>
      <w:lvlText w:val="•"/>
      <w:lvlJc w:val="left"/>
      <w:pPr>
        <w:ind w:left="5399" w:hanging="312"/>
      </w:pPr>
      <w:rPr>
        <w:rFonts w:hint="default"/>
        <w:lang w:val="ru-RU" w:eastAsia="en-US" w:bidi="ar-SA"/>
      </w:rPr>
    </w:lvl>
    <w:lvl w:ilvl="4" w:tplc="F716A12C">
      <w:numFmt w:val="bullet"/>
      <w:lvlText w:val="•"/>
      <w:lvlJc w:val="left"/>
      <w:pPr>
        <w:ind w:left="6148" w:hanging="312"/>
      </w:pPr>
      <w:rPr>
        <w:rFonts w:hint="default"/>
        <w:lang w:val="ru-RU" w:eastAsia="en-US" w:bidi="ar-SA"/>
      </w:rPr>
    </w:lvl>
    <w:lvl w:ilvl="5" w:tplc="850C87EE">
      <w:numFmt w:val="bullet"/>
      <w:lvlText w:val="•"/>
      <w:lvlJc w:val="left"/>
      <w:pPr>
        <w:ind w:left="6898" w:hanging="312"/>
      </w:pPr>
      <w:rPr>
        <w:rFonts w:hint="default"/>
        <w:lang w:val="ru-RU" w:eastAsia="en-US" w:bidi="ar-SA"/>
      </w:rPr>
    </w:lvl>
    <w:lvl w:ilvl="6" w:tplc="26E211AE">
      <w:numFmt w:val="bullet"/>
      <w:lvlText w:val="•"/>
      <w:lvlJc w:val="left"/>
      <w:pPr>
        <w:ind w:left="7648" w:hanging="312"/>
      </w:pPr>
      <w:rPr>
        <w:rFonts w:hint="default"/>
        <w:lang w:val="ru-RU" w:eastAsia="en-US" w:bidi="ar-SA"/>
      </w:rPr>
    </w:lvl>
    <w:lvl w:ilvl="7" w:tplc="8E469C04">
      <w:numFmt w:val="bullet"/>
      <w:lvlText w:val="•"/>
      <w:lvlJc w:val="left"/>
      <w:pPr>
        <w:ind w:left="8397" w:hanging="312"/>
      </w:pPr>
      <w:rPr>
        <w:rFonts w:hint="default"/>
        <w:lang w:val="ru-RU" w:eastAsia="en-US" w:bidi="ar-SA"/>
      </w:rPr>
    </w:lvl>
    <w:lvl w:ilvl="8" w:tplc="D236F610">
      <w:numFmt w:val="bullet"/>
      <w:lvlText w:val="•"/>
      <w:lvlJc w:val="left"/>
      <w:pPr>
        <w:ind w:left="9147" w:hanging="312"/>
      </w:pPr>
      <w:rPr>
        <w:rFonts w:hint="default"/>
        <w:lang w:val="ru-RU" w:eastAsia="en-US" w:bidi="ar-SA"/>
      </w:rPr>
    </w:lvl>
  </w:abstractNum>
  <w:abstractNum w:abstractNumId="8">
    <w:nsid w:val="6EF56CC7"/>
    <w:multiLevelType w:val="hybridMultilevel"/>
    <w:tmpl w:val="0DEA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A2A98"/>
    <w:rsid w:val="001817A9"/>
    <w:rsid w:val="00193BE6"/>
    <w:rsid w:val="0024686B"/>
    <w:rsid w:val="003F085C"/>
    <w:rsid w:val="004759FB"/>
    <w:rsid w:val="00540880"/>
    <w:rsid w:val="005B56D1"/>
    <w:rsid w:val="00642B5C"/>
    <w:rsid w:val="00890FC3"/>
    <w:rsid w:val="008F0E06"/>
    <w:rsid w:val="00A636D6"/>
    <w:rsid w:val="00BA2A98"/>
    <w:rsid w:val="00BB1253"/>
    <w:rsid w:val="00BF6B1C"/>
    <w:rsid w:val="00C83439"/>
    <w:rsid w:val="00DD4207"/>
    <w:rsid w:val="00EE6DB9"/>
    <w:rsid w:val="00F01D76"/>
    <w:rsid w:val="00F5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D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01D76"/>
    <w:pPr>
      <w:spacing w:before="1"/>
      <w:ind w:left="5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01D76"/>
    <w:pPr>
      <w:ind w:left="47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D76"/>
    <w:pPr>
      <w:ind w:left="473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01D76"/>
    <w:pPr>
      <w:ind w:left="4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01D76"/>
  </w:style>
  <w:style w:type="paragraph" w:styleId="a5">
    <w:name w:val="header"/>
    <w:basedOn w:val="a"/>
    <w:link w:val="a6"/>
    <w:uiPriority w:val="99"/>
    <w:unhideWhenUsed/>
    <w:rsid w:val="00642B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B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42B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B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</cp:lastModifiedBy>
  <cp:revision>6</cp:revision>
  <dcterms:created xsi:type="dcterms:W3CDTF">2024-09-09T10:16:00Z</dcterms:created>
  <dcterms:modified xsi:type="dcterms:W3CDTF">2024-09-13T11:14:00Z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</Properties>
</file>